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40"/>
          <w:szCs w:val="40"/>
          <w:highlight w:val="none"/>
          <w:lang w:val="en-US" w:eastAsia="zh-CN" w:bidi="ar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年广东省体育赛事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eastAsia="zh-CN"/>
        </w:rPr>
        <w:t>活动承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color w:val="auto"/>
          <w:sz w:val="44"/>
          <w:szCs w:val="44"/>
          <w:lang w:eastAsia="zh-CN"/>
        </w:rPr>
        <w:t>申报汇总表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94" w:leftChars="-426" w:firstLine="75" w:firstLineChars="25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94" w:leftChars="-426" w:firstLine="75" w:firstLineChars="25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 单位（盖章）：                    </w:t>
      </w:r>
    </w:p>
    <w:tbl>
      <w:tblPr>
        <w:tblStyle w:val="5"/>
        <w:tblW w:w="557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5231"/>
        <w:gridCol w:w="1915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申报赛事活动项目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承办市、县（区）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备注：此表在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http://gdxjzx.org/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—网上办事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—赛事申报</w:t>
      </w:r>
      <w:r>
        <w:rPr>
          <w:rFonts w:hint="eastAsia"/>
          <w:sz w:val="28"/>
          <w:szCs w:val="28"/>
          <w:lang w:eastAsia="zh-CN"/>
        </w:rPr>
        <w:t>上传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  <w:r>
        <w:rPr>
          <w:rFonts w:hint="eastAsia"/>
          <w:sz w:val="32"/>
          <w:szCs w:val="32"/>
          <w:lang w:val="en-US" w:eastAsia="zh-CN"/>
        </w:rPr>
        <w:t xml:space="preserve">                    联系电话：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85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ZGE2NjhhZTA0MmE3ZDQzZmNlOTFhYTA3MjRmNDkifQ=="/>
  </w:docVars>
  <w:rsids>
    <w:rsidRoot w:val="39A51991"/>
    <w:rsid w:val="29436AFE"/>
    <w:rsid w:val="383463E2"/>
    <w:rsid w:val="39A51991"/>
    <w:rsid w:val="488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103</Characters>
  <Lines>0</Lines>
  <Paragraphs>0</Paragraphs>
  <TotalTime>4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2023-05-31T03:35:00Z</dcterms:created>
  <dc:creator>Administrator</dc:creator>
  <cp:lastModifiedBy>何悦平</cp:lastModifiedBy>
  <dcterms:modified xsi:type="dcterms:W3CDTF">2023-06-01T01:43:11Z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8C15019B183C4A04BEC1E27E0897169A_13</vt:lpwstr>
  </property>
</Properties>
</file>